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docMetadata/LabelInfo.xml" ContentType="application/vnd.ms-office.classificationlabel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5" Type="http://schemas.microsoft.com/office/2020/02/relationships/classificationlabels" Target="docMetadata/LabelInfo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ellenraster"/>
        <w:tblW w:w="1034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left w:w="0" w:type="dxa"/>
          <w:right w:w="0" w:type="dxa"/>
        </w:tblCellMar>
        <w:tblLook w:val="00A0" w:firstRow="1" w:lastRow="0" w:firstColumn="1" w:lastColumn="0" w:noHBand="0" w:noVBand="0"/>
      </w:tblPr>
      <w:tblGrid>
        <w:gridCol w:w="6824"/>
        <w:gridCol w:w="1236"/>
        <w:gridCol w:w="2288"/>
      </w:tblGrid>
      <w:tr w:rsidR="00796F53" w:rsidRPr="007C2D44" w14:paraId="0ADDEE50" w14:textId="77777777" w:rsidTr="00643E64">
        <w:trPr>
          <w:trHeight w:hRule="exact" w:val="539"/>
        </w:trPr>
        <w:tc>
          <w:tcPr>
            <w:tcW w:w="6824" w:type="dxa"/>
          </w:tcPr>
          <w:p w14:paraId="1E5BF978" w14:textId="77777777" w:rsidR="00796F53" w:rsidRPr="007C2D44" w:rsidRDefault="00796F53" w:rsidP="00796F53">
            <w:pPr>
              <w:pStyle w:val="Kopfzeile"/>
              <w:rPr>
                <w:rFonts w:ascii="Segoe UI" w:hAnsi="Segoe UI" w:cs="Segoe UI"/>
              </w:rPr>
            </w:pPr>
            <w:r w:rsidRPr="007C2D44">
              <w:rPr>
                <w:rFonts w:ascii="Segoe UI" w:hAnsi="Segoe UI" w:cs="Segoe UI"/>
              </w:rPr>
              <w:br/>
              <w:t xml:space="preserve">Kanzleiname, Straße xxx, </w:t>
            </w:r>
            <w:proofErr w:type="spellStart"/>
            <w:r w:rsidRPr="007C2D44">
              <w:rPr>
                <w:rFonts w:ascii="Segoe UI" w:hAnsi="Segoe UI" w:cs="Segoe UI"/>
              </w:rPr>
              <w:t>xxxxx</w:t>
            </w:r>
            <w:proofErr w:type="spellEnd"/>
            <w:r w:rsidRPr="007C2D44">
              <w:rPr>
                <w:rFonts w:ascii="Segoe UI" w:hAnsi="Segoe UI" w:cs="Segoe UI"/>
              </w:rPr>
              <w:t xml:space="preserve"> Muster</w:t>
            </w:r>
            <w:r w:rsidR="00231523" w:rsidRPr="007C2D44">
              <w:rPr>
                <w:rFonts w:ascii="Segoe UI" w:hAnsi="Segoe UI" w:cs="Segoe UI"/>
              </w:rPr>
              <w:t>ort</w:t>
            </w:r>
          </w:p>
        </w:tc>
        <w:tc>
          <w:tcPr>
            <w:tcW w:w="3524" w:type="dxa"/>
            <w:gridSpan w:val="2"/>
            <w:vMerge w:val="restart"/>
          </w:tcPr>
          <w:p w14:paraId="497E3C59" w14:textId="77777777" w:rsidR="00796F53" w:rsidRPr="007C2D44" w:rsidRDefault="000E22D1" w:rsidP="00796F53">
            <w:pPr>
              <w:pStyle w:val="Kopfzeile"/>
              <w:rPr>
                <w:rFonts w:ascii="Segoe UI" w:hAnsi="Segoe UI" w:cs="Segoe UI"/>
              </w:rPr>
            </w:pPr>
            <w:r w:rsidRPr="007C2D44">
              <w:rPr>
                <w:rFonts w:ascii="Segoe UI" w:hAnsi="Segoe UI" w:cs="Segoe UI"/>
                <w:noProof/>
              </w:rPr>
              <w:drawing>
                <wp:anchor distT="0" distB="0" distL="114300" distR="114300" simplePos="0" relativeHeight="251658240" behindDoc="1" locked="0" layoutInCell="1" allowOverlap="1" wp14:anchorId="013C5B09" wp14:editId="037D1BF9">
                  <wp:simplePos x="0" y="0"/>
                  <wp:positionH relativeFrom="column">
                    <wp:posOffset>418465</wp:posOffset>
                  </wp:positionH>
                  <wp:positionV relativeFrom="paragraph">
                    <wp:posOffset>19050</wp:posOffset>
                  </wp:positionV>
                  <wp:extent cx="1800225" cy="571500"/>
                  <wp:effectExtent l="19050" t="19050" r="28575" b="19050"/>
                  <wp:wrapTight wrapText="bothSides">
                    <wp:wrapPolygon edited="0">
                      <wp:start x="-229" y="-720"/>
                      <wp:lineTo x="-229" y="21600"/>
                      <wp:lineTo x="21714" y="21600"/>
                      <wp:lineTo x="21714" y="-720"/>
                      <wp:lineTo x="-229" y="-720"/>
                    </wp:wrapPolygon>
                  </wp:wrapTight>
                  <wp:docPr id="3" name="Bild 1" descr="LOGO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LOGO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00225" cy="571500"/>
                          </a:xfrm>
                          <a:prstGeom prst="rect">
                            <a:avLst/>
                          </a:prstGeom>
                          <a:noFill/>
                          <a:ln>
                            <a:solidFill>
                              <a:schemeClr val="bg1">
                                <a:lumMod val="50000"/>
                              </a:schemeClr>
                            </a:solidFill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:rsidR="00796F53" w:rsidRPr="007C2D44" w14:paraId="32106033" w14:textId="77777777" w:rsidTr="00643E64">
        <w:trPr>
          <w:trHeight w:val="2410"/>
        </w:trPr>
        <w:tc>
          <w:tcPr>
            <w:tcW w:w="6824" w:type="dxa"/>
          </w:tcPr>
          <w:p w14:paraId="7F0C2D94" w14:textId="6F74EDC8" w:rsidR="001A6795" w:rsidRPr="007C2D44" w:rsidRDefault="00796F53" w:rsidP="00B41E2F">
            <w:pPr>
              <w:pStyle w:val="Anschrift"/>
              <w:rPr>
                <w:rFonts w:ascii="Segoe UI" w:hAnsi="Segoe UI" w:cs="Segoe UI"/>
                <w:szCs w:val="22"/>
              </w:rPr>
            </w:pPr>
            <w:r w:rsidRPr="007C2D44">
              <w:rPr>
                <w:rFonts w:ascii="Segoe UI" w:hAnsi="Segoe UI" w:cs="Segoe UI"/>
                <w:szCs w:val="22"/>
              </w:rPr>
              <w:t>Herr</w:t>
            </w:r>
            <w:r w:rsidR="007C2D44" w:rsidRPr="007C2D44">
              <w:rPr>
                <w:rFonts w:ascii="Segoe UI" w:hAnsi="Segoe UI" w:cs="Segoe UI"/>
                <w:szCs w:val="22"/>
              </w:rPr>
              <w:t>n</w:t>
            </w:r>
            <w:r w:rsidR="00556901" w:rsidRPr="007C2D44">
              <w:rPr>
                <w:rFonts w:ascii="Segoe UI" w:hAnsi="Segoe UI" w:cs="Segoe UI"/>
                <w:szCs w:val="22"/>
              </w:rPr>
              <w:t>/Frau</w:t>
            </w:r>
            <w:r w:rsidRPr="007C2D44">
              <w:rPr>
                <w:rFonts w:ascii="Segoe UI" w:hAnsi="Segoe UI" w:cs="Segoe UI"/>
                <w:szCs w:val="22"/>
              </w:rPr>
              <w:t xml:space="preserve"> Muster</w:t>
            </w:r>
            <w:r w:rsidR="00556901" w:rsidRPr="007C2D44">
              <w:rPr>
                <w:rFonts w:ascii="Segoe UI" w:hAnsi="Segoe UI" w:cs="Segoe UI"/>
                <w:szCs w:val="22"/>
              </w:rPr>
              <w:t>mensch</w:t>
            </w:r>
          </w:p>
          <w:p w14:paraId="113D81A7" w14:textId="77777777" w:rsidR="00796F53" w:rsidRPr="007C2D44" w:rsidRDefault="00796F53" w:rsidP="00B41E2F">
            <w:pPr>
              <w:pStyle w:val="Anschrift"/>
              <w:rPr>
                <w:rFonts w:ascii="Segoe UI" w:hAnsi="Segoe UI" w:cs="Segoe UI"/>
                <w:szCs w:val="22"/>
              </w:rPr>
            </w:pPr>
            <w:r w:rsidRPr="007C2D44">
              <w:rPr>
                <w:rFonts w:ascii="Segoe UI" w:hAnsi="Segoe UI" w:cs="Segoe UI"/>
                <w:szCs w:val="22"/>
              </w:rPr>
              <w:t>Musterstraße XXX</w:t>
            </w:r>
          </w:p>
          <w:p w14:paraId="7FA392F2" w14:textId="77777777" w:rsidR="00796F53" w:rsidRPr="007C2D44" w:rsidRDefault="00796F53" w:rsidP="00B41E2F">
            <w:pPr>
              <w:pStyle w:val="Anschrift"/>
              <w:rPr>
                <w:rFonts w:ascii="Segoe UI" w:hAnsi="Segoe UI" w:cs="Segoe UI"/>
                <w:szCs w:val="22"/>
              </w:rPr>
            </w:pPr>
            <w:r w:rsidRPr="007C2D44">
              <w:rPr>
                <w:rFonts w:ascii="Segoe UI" w:hAnsi="Segoe UI" w:cs="Segoe UI"/>
                <w:szCs w:val="22"/>
              </w:rPr>
              <w:t>XXXXX Muster</w:t>
            </w:r>
            <w:r w:rsidR="00231523" w:rsidRPr="007C2D44">
              <w:rPr>
                <w:rFonts w:ascii="Segoe UI" w:hAnsi="Segoe UI" w:cs="Segoe UI"/>
                <w:szCs w:val="22"/>
              </w:rPr>
              <w:t>ort</w:t>
            </w:r>
          </w:p>
        </w:tc>
        <w:tc>
          <w:tcPr>
            <w:tcW w:w="3524" w:type="dxa"/>
            <w:gridSpan w:val="2"/>
            <w:vMerge/>
          </w:tcPr>
          <w:p w14:paraId="41493F5B" w14:textId="77777777" w:rsidR="00796F53" w:rsidRPr="007C2D44" w:rsidRDefault="00796F53">
            <w:pPr>
              <w:rPr>
                <w:rFonts w:ascii="Segoe UI" w:hAnsi="Segoe UI" w:cs="Segoe UI"/>
                <w:sz w:val="22"/>
                <w:szCs w:val="22"/>
              </w:rPr>
            </w:pPr>
          </w:p>
        </w:tc>
      </w:tr>
      <w:tr w:rsidR="00796F53" w:rsidRPr="007C2D44" w14:paraId="308B80F3" w14:textId="77777777" w:rsidTr="00643E64">
        <w:trPr>
          <w:trHeight w:hRule="exact" w:val="567"/>
        </w:trPr>
        <w:tc>
          <w:tcPr>
            <w:tcW w:w="8060" w:type="dxa"/>
            <w:gridSpan w:val="2"/>
          </w:tcPr>
          <w:p w14:paraId="39474BB6" w14:textId="77777777" w:rsidR="00796F53" w:rsidRPr="007C2D44" w:rsidRDefault="00796F53">
            <w:pPr>
              <w:rPr>
                <w:rFonts w:ascii="Segoe UI" w:hAnsi="Segoe UI" w:cs="Segoe UI"/>
                <w:sz w:val="22"/>
                <w:szCs w:val="22"/>
              </w:rPr>
            </w:pPr>
          </w:p>
        </w:tc>
        <w:tc>
          <w:tcPr>
            <w:tcW w:w="2288" w:type="dxa"/>
          </w:tcPr>
          <w:p w14:paraId="7F304E05" w14:textId="77777777" w:rsidR="00796F53" w:rsidRPr="007C2D44" w:rsidRDefault="00796F53" w:rsidP="00796F53">
            <w:pPr>
              <w:pStyle w:val="Kopfzeile"/>
              <w:rPr>
                <w:rFonts w:ascii="Segoe UI" w:hAnsi="Segoe UI" w:cs="Segoe UI"/>
                <w:sz w:val="22"/>
                <w:szCs w:val="22"/>
              </w:rPr>
            </w:pPr>
            <w:r w:rsidRPr="007C2D44">
              <w:rPr>
                <w:rFonts w:ascii="Segoe UI" w:hAnsi="Segoe UI" w:cs="Segoe UI"/>
                <w:sz w:val="22"/>
                <w:szCs w:val="22"/>
              </w:rPr>
              <w:t>Datum</w:t>
            </w:r>
          </w:p>
          <w:p w14:paraId="7B2E0BE6" w14:textId="6A6F2099" w:rsidR="00796F53" w:rsidRPr="007C2D44" w:rsidRDefault="00796F53" w:rsidP="001A0C3C">
            <w:pPr>
              <w:rPr>
                <w:rFonts w:ascii="Segoe UI" w:hAnsi="Segoe UI" w:cs="Segoe UI"/>
                <w:sz w:val="22"/>
                <w:szCs w:val="22"/>
              </w:rPr>
            </w:pPr>
            <w:r w:rsidRPr="007C2D44">
              <w:rPr>
                <w:rFonts w:ascii="Segoe UI" w:hAnsi="Segoe UI" w:cs="Segoe UI"/>
                <w:sz w:val="22"/>
                <w:szCs w:val="22"/>
              </w:rPr>
              <w:fldChar w:fldCharType="begin"/>
            </w:r>
            <w:r w:rsidRPr="007C2D44">
              <w:rPr>
                <w:rFonts w:ascii="Segoe UI" w:hAnsi="Segoe UI" w:cs="Segoe UI"/>
                <w:sz w:val="22"/>
                <w:szCs w:val="22"/>
              </w:rPr>
              <w:instrText xml:space="preserve"> TIME \@ "dd.MM.yyyy" </w:instrText>
            </w:r>
            <w:r w:rsidRPr="007C2D44">
              <w:rPr>
                <w:rFonts w:ascii="Segoe UI" w:hAnsi="Segoe UI" w:cs="Segoe UI"/>
                <w:sz w:val="22"/>
                <w:szCs w:val="22"/>
              </w:rPr>
              <w:fldChar w:fldCharType="separate"/>
            </w:r>
            <w:r w:rsidR="00C26A66">
              <w:rPr>
                <w:rFonts w:ascii="Segoe UI" w:hAnsi="Segoe UI" w:cs="Segoe UI"/>
                <w:noProof/>
                <w:sz w:val="22"/>
                <w:szCs w:val="22"/>
              </w:rPr>
              <w:t>04.08.2022</w:t>
            </w:r>
            <w:r w:rsidRPr="007C2D44">
              <w:rPr>
                <w:rFonts w:ascii="Segoe UI" w:hAnsi="Segoe UI" w:cs="Segoe UI"/>
                <w:sz w:val="22"/>
                <w:szCs w:val="22"/>
              </w:rPr>
              <w:fldChar w:fldCharType="end"/>
            </w:r>
          </w:p>
        </w:tc>
      </w:tr>
    </w:tbl>
    <w:p w14:paraId="72DEB0A2" w14:textId="77777777" w:rsidR="00720B6B" w:rsidRPr="007C2D44" w:rsidRDefault="00720B6B" w:rsidP="00796F53">
      <w:pPr>
        <w:rPr>
          <w:rFonts w:ascii="Segoe UI" w:hAnsi="Segoe UI" w:cs="Segoe UI"/>
          <w:b/>
          <w:sz w:val="22"/>
          <w:szCs w:val="22"/>
        </w:rPr>
      </w:pPr>
    </w:p>
    <w:p w14:paraId="642B2631" w14:textId="77777777" w:rsidR="00720B6B" w:rsidRPr="007C2D44" w:rsidRDefault="00720B6B" w:rsidP="00796F53">
      <w:pPr>
        <w:rPr>
          <w:rFonts w:ascii="Segoe UI" w:hAnsi="Segoe UI" w:cs="Segoe UI"/>
          <w:b/>
          <w:sz w:val="22"/>
          <w:szCs w:val="22"/>
        </w:rPr>
      </w:pPr>
    </w:p>
    <w:p w14:paraId="66652301" w14:textId="77777777" w:rsidR="00720B6B" w:rsidRPr="007C2D44" w:rsidRDefault="00720B6B" w:rsidP="00796F53">
      <w:pPr>
        <w:rPr>
          <w:rFonts w:ascii="Segoe UI" w:hAnsi="Segoe UI" w:cs="Segoe UI"/>
          <w:b/>
          <w:sz w:val="22"/>
          <w:szCs w:val="22"/>
        </w:rPr>
      </w:pPr>
    </w:p>
    <w:p w14:paraId="50FCCB35" w14:textId="25DF208D" w:rsidR="003B6675" w:rsidRPr="007C2D44" w:rsidRDefault="00EB2E1F" w:rsidP="003B6675">
      <w:pPr>
        <w:rPr>
          <w:rFonts w:ascii="Segoe UI" w:hAnsi="Segoe UI" w:cs="Segoe UI"/>
          <w:b/>
          <w:sz w:val="22"/>
          <w:szCs w:val="22"/>
        </w:rPr>
      </w:pPr>
      <w:r>
        <w:rPr>
          <w:rFonts w:ascii="Segoe UI" w:hAnsi="Segoe UI" w:cs="Segoe UI"/>
          <w:b/>
          <w:sz w:val="22"/>
          <w:szCs w:val="22"/>
        </w:rPr>
        <w:t>Inventur</w:t>
      </w:r>
    </w:p>
    <w:p w14:paraId="0D0C9509" w14:textId="77777777" w:rsidR="003B6675" w:rsidRPr="007C2D44" w:rsidRDefault="003B6675" w:rsidP="003B6675">
      <w:pPr>
        <w:rPr>
          <w:rFonts w:ascii="Segoe UI" w:hAnsi="Segoe UI" w:cs="Segoe UI"/>
          <w:sz w:val="22"/>
          <w:szCs w:val="22"/>
        </w:rPr>
      </w:pPr>
    </w:p>
    <w:p w14:paraId="36BE3983" w14:textId="77777777" w:rsidR="003B6675" w:rsidRPr="007C2D44" w:rsidRDefault="003B6675" w:rsidP="003B6675">
      <w:pPr>
        <w:rPr>
          <w:rFonts w:ascii="Segoe UI" w:hAnsi="Segoe UI" w:cs="Segoe UI"/>
          <w:sz w:val="22"/>
          <w:szCs w:val="22"/>
        </w:rPr>
      </w:pPr>
      <w:r w:rsidRPr="007C2D44">
        <w:rPr>
          <w:rFonts w:ascii="Segoe UI" w:hAnsi="Segoe UI" w:cs="Segoe UI"/>
          <w:sz w:val="22"/>
          <w:szCs w:val="22"/>
        </w:rPr>
        <w:t>Sehr geehrter Herr</w:t>
      </w:r>
      <w:r w:rsidR="00556901" w:rsidRPr="007C2D44">
        <w:rPr>
          <w:rFonts w:ascii="Segoe UI" w:hAnsi="Segoe UI" w:cs="Segoe UI"/>
          <w:sz w:val="22"/>
          <w:szCs w:val="22"/>
        </w:rPr>
        <w:t>/Frau</w:t>
      </w:r>
      <w:r w:rsidRPr="007C2D44">
        <w:rPr>
          <w:rFonts w:ascii="Segoe UI" w:hAnsi="Segoe UI" w:cs="Segoe UI"/>
          <w:sz w:val="22"/>
          <w:szCs w:val="22"/>
        </w:rPr>
        <w:t xml:space="preserve"> Muster</w:t>
      </w:r>
      <w:r w:rsidR="00556901" w:rsidRPr="007C2D44">
        <w:rPr>
          <w:rFonts w:ascii="Segoe UI" w:hAnsi="Segoe UI" w:cs="Segoe UI"/>
          <w:sz w:val="22"/>
          <w:szCs w:val="22"/>
        </w:rPr>
        <w:t>mensch</w:t>
      </w:r>
      <w:r w:rsidRPr="007C2D44">
        <w:rPr>
          <w:rFonts w:ascii="Segoe UI" w:hAnsi="Segoe UI" w:cs="Segoe UI"/>
          <w:sz w:val="22"/>
          <w:szCs w:val="22"/>
        </w:rPr>
        <w:t>,</w:t>
      </w:r>
    </w:p>
    <w:p w14:paraId="3AB115C1" w14:textId="77777777" w:rsidR="003B6675" w:rsidRPr="007C2D44" w:rsidRDefault="003B6675" w:rsidP="003B6675">
      <w:pPr>
        <w:rPr>
          <w:rFonts w:ascii="Segoe UI" w:hAnsi="Segoe UI" w:cs="Segoe UI"/>
          <w:sz w:val="22"/>
          <w:szCs w:val="22"/>
        </w:rPr>
      </w:pPr>
    </w:p>
    <w:p w14:paraId="3F2287ED" w14:textId="77777777" w:rsidR="00C26A66" w:rsidRDefault="00EB2E1F" w:rsidP="00EB2E1F">
      <w:pPr>
        <w:rPr>
          <w:rFonts w:ascii="Segoe UI" w:hAnsi="Segoe UI" w:cs="Segoe UI"/>
          <w:sz w:val="22"/>
          <w:szCs w:val="22"/>
        </w:rPr>
      </w:pPr>
      <w:r>
        <w:rPr>
          <w:rFonts w:ascii="Segoe UI" w:hAnsi="Segoe UI" w:cs="Segoe UI"/>
          <w:sz w:val="22"/>
          <w:szCs w:val="22"/>
        </w:rPr>
        <w:t>d</w:t>
      </w:r>
      <w:r w:rsidRPr="00EB2E1F">
        <w:rPr>
          <w:rFonts w:ascii="Segoe UI" w:hAnsi="Segoe UI" w:cs="Segoe UI"/>
          <w:sz w:val="22"/>
          <w:szCs w:val="22"/>
        </w:rPr>
        <w:t>ie körperliche Inventur – das Zählen, Messen und Wiegen – wird meist rund um den Bilanzstichtag durchgeführt und sollte sorgfältig geplant werden.</w:t>
      </w:r>
      <w:r>
        <w:rPr>
          <w:rFonts w:ascii="Segoe UI" w:hAnsi="Segoe UI" w:cs="Segoe UI"/>
          <w:sz w:val="22"/>
          <w:szCs w:val="22"/>
        </w:rPr>
        <w:t xml:space="preserve"> </w:t>
      </w:r>
    </w:p>
    <w:p w14:paraId="715D7C1C" w14:textId="77777777" w:rsidR="00C26A66" w:rsidRDefault="00C26A66" w:rsidP="00EB2E1F">
      <w:pPr>
        <w:rPr>
          <w:rFonts w:ascii="Segoe UI" w:hAnsi="Segoe UI" w:cs="Segoe UI"/>
          <w:sz w:val="22"/>
          <w:szCs w:val="22"/>
        </w:rPr>
      </w:pPr>
    </w:p>
    <w:p w14:paraId="04E486CD" w14:textId="77777777" w:rsidR="00C26A66" w:rsidRDefault="00EB2E1F" w:rsidP="00EB2E1F">
      <w:pPr>
        <w:rPr>
          <w:rFonts w:ascii="Segoe UI" w:hAnsi="Segoe UI" w:cs="Segoe UI"/>
          <w:sz w:val="22"/>
          <w:szCs w:val="22"/>
        </w:rPr>
      </w:pPr>
      <w:r w:rsidRPr="00EB2E1F">
        <w:rPr>
          <w:rFonts w:ascii="Segoe UI" w:hAnsi="Segoe UI" w:cs="Segoe UI"/>
          <w:sz w:val="22"/>
          <w:szCs w:val="22"/>
        </w:rPr>
        <w:t>Inventur, Inventar und Bilanz bauen aufeinander auf. Demzufolge können Fehler und Ungenauigkeiten bei der Inventur zu einer nicht ordnungsgemäßen Buchführung führen.</w:t>
      </w:r>
      <w:r>
        <w:rPr>
          <w:rFonts w:ascii="Segoe UI" w:hAnsi="Segoe UI" w:cs="Segoe UI"/>
          <w:sz w:val="22"/>
          <w:szCs w:val="22"/>
        </w:rPr>
        <w:t xml:space="preserve"> </w:t>
      </w:r>
    </w:p>
    <w:p w14:paraId="741A721C" w14:textId="77777777" w:rsidR="00C26A66" w:rsidRDefault="00C26A66" w:rsidP="00EB2E1F">
      <w:pPr>
        <w:rPr>
          <w:rFonts w:ascii="Segoe UI" w:hAnsi="Segoe UI" w:cs="Segoe UI"/>
          <w:sz w:val="22"/>
          <w:szCs w:val="22"/>
        </w:rPr>
      </w:pPr>
    </w:p>
    <w:p w14:paraId="29DB882B" w14:textId="4E141946" w:rsidR="00C16EE3" w:rsidRDefault="00EB2E1F" w:rsidP="00EB2E1F">
      <w:pPr>
        <w:rPr>
          <w:rFonts w:ascii="Segoe UI" w:hAnsi="Segoe UI" w:cs="Segoe UI"/>
          <w:sz w:val="22"/>
          <w:szCs w:val="22"/>
        </w:rPr>
      </w:pPr>
      <w:r w:rsidRPr="00EB2E1F">
        <w:rPr>
          <w:rFonts w:ascii="Segoe UI" w:hAnsi="Segoe UI" w:cs="Segoe UI"/>
          <w:sz w:val="22"/>
          <w:szCs w:val="22"/>
        </w:rPr>
        <w:t xml:space="preserve">Die </w:t>
      </w:r>
      <w:r>
        <w:rPr>
          <w:rFonts w:ascii="Segoe UI" w:hAnsi="Segoe UI" w:cs="Segoe UI"/>
          <w:sz w:val="22"/>
          <w:szCs w:val="22"/>
        </w:rPr>
        <w:t>beiliegende Broschüre</w:t>
      </w:r>
      <w:r w:rsidRPr="00EB2E1F">
        <w:rPr>
          <w:rFonts w:ascii="Segoe UI" w:hAnsi="Segoe UI" w:cs="Segoe UI"/>
          <w:sz w:val="22"/>
          <w:szCs w:val="22"/>
        </w:rPr>
        <w:t xml:space="preserve"> erleichtert Ih</w:t>
      </w:r>
      <w:r>
        <w:rPr>
          <w:rFonts w:ascii="Segoe UI" w:hAnsi="Segoe UI" w:cs="Segoe UI"/>
          <w:sz w:val="22"/>
          <w:szCs w:val="22"/>
        </w:rPr>
        <w:t>nen</w:t>
      </w:r>
      <w:r w:rsidRPr="00EB2E1F">
        <w:rPr>
          <w:rFonts w:ascii="Segoe UI" w:hAnsi="Segoe UI" w:cs="Segoe UI"/>
          <w:sz w:val="22"/>
          <w:szCs w:val="22"/>
        </w:rPr>
        <w:t xml:space="preserve"> die Planung, Organisation und Durchführung der Inventur.</w:t>
      </w:r>
    </w:p>
    <w:p w14:paraId="6DDAF520" w14:textId="77777777" w:rsidR="00EB2E1F" w:rsidRPr="007C2D44" w:rsidRDefault="00EB2E1F" w:rsidP="00EB2E1F">
      <w:pPr>
        <w:rPr>
          <w:rFonts w:ascii="Segoe UI" w:hAnsi="Segoe UI" w:cs="Segoe UI"/>
          <w:sz w:val="22"/>
          <w:szCs w:val="22"/>
        </w:rPr>
      </w:pPr>
    </w:p>
    <w:p w14:paraId="66039590" w14:textId="236910C8" w:rsidR="008E6507" w:rsidRPr="007C2D44" w:rsidRDefault="008E6507" w:rsidP="008E6507">
      <w:pPr>
        <w:rPr>
          <w:rFonts w:ascii="Segoe UI" w:hAnsi="Segoe UI" w:cs="Segoe UI"/>
          <w:sz w:val="22"/>
          <w:szCs w:val="22"/>
        </w:rPr>
      </w:pPr>
      <w:r w:rsidRPr="007C2D44">
        <w:rPr>
          <w:rFonts w:ascii="Segoe UI" w:hAnsi="Segoe UI" w:cs="Segoe UI"/>
          <w:sz w:val="22"/>
          <w:szCs w:val="22"/>
        </w:rPr>
        <w:t>Gern</w:t>
      </w:r>
      <w:r w:rsidR="00036140" w:rsidRPr="007C2D44">
        <w:rPr>
          <w:rFonts w:ascii="Segoe UI" w:hAnsi="Segoe UI" w:cs="Segoe UI"/>
          <w:sz w:val="22"/>
          <w:szCs w:val="22"/>
        </w:rPr>
        <w:t>e</w:t>
      </w:r>
      <w:r w:rsidRPr="007C2D44">
        <w:rPr>
          <w:rFonts w:ascii="Segoe UI" w:hAnsi="Segoe UI" w:cs="Segoe UI"/>
          <w:sz w:val="22"/>
          <w:szCs w:val="22"/>
        </w:rPr>
        <w:t xml:space="preserve"> stehe ich Ihnen darüber hinaus für eine individuelle Beratung zur Verfügung. </w:t>
      </w:r>
      <w:r w:rsidR="00257072" w:rsidRPr="007C2D44">
        <w:rPr>
          <w:rFonts w:ascii="Segoe UI" w:hAnsi="Segoe UI" w:cs="Segoe UI"/>
          <w:sz w:val="22"/>
          <w:szCs w:val="22"/>
        </w:rPr>
        <w:br/>
        <w:t>Ver</w:t>
      </w:r>
      <w:r w:rsidRPr="007C2D44">
        <w:rPr>
          <w:rFonts w:ascii="Segoe UI" w:hAnsi="Segoe UI" w:cs="Segoe UI"/>
          <w:sz w:val="22"/>
          <w:szCs w:val="22"/>
        </w:rPr>
        <w:t xml:space="preserve">einbaren Sie doch gleich einen Termin bei </w:t>
      </w:r>
      <w:r w:rsidR="00556901" w:rsidRPr="007C2D44">
        <w:rPr>
          <w:rFonts w:ascii="Segoe UI" w:hAnsi="Segoe UI" w:cs="Segoe UI"/>
          <w:sz w:val="22"/>
          <w:szCs w:val="22"/>
        </w:rPr>
        <w:t>Herr</w:t>
      </w:r>
      <w:r w:rsidR="00A2163B" w:rsidRPr="007C2D44">
        <w:rPr>
          <w:rFonts w:ascii="Segoe UI" w:hAnsi="Segoe UI" w:cs="Segoe UI"/>
          <w:sz w:val="22"/>
          <w:szCs w:val="22"/>
        </w:rPr>
        <w:t>n</w:t>
      </w:r>
      <w:r w:rsidR="00556901" w:rsidRPr="007C2D44">
        <w:rPr>
          <w:rFonts w:ascii="Segoe UI" w:hAnsi="Segoe UI" w:cs="Segoe UI"/>
          <w:sz w:val="22"/>
          <w:szCs w:val="22"/>
        </w:rPr>
        <w:t xml:space="preserve">/Frau Mustermensch </w:t>
      </w:r>
      <w:r w:rsidRPr="007C2D44">
        <w:rPr>
          <w:rFonts w:ascii="Segoe UI" w:hAnsi="Segoe UI" w:cs="Segoe UI"/>
          <w:sz w:val="22"/>
          <w:szCs w:val="22"/>
        </w:rPr>
        <w:t>unter Tel. 0911 XXXXXXX.</w:t>
      </w:r>
    </w:p>
    <w:p w14:paraId="328D9B24" w14:textId="77777777" w:rsidR="008E6507" w:rsidRPr="007C2D44" w:rsidRDefault="008E6507" w:rsidP="008E6507">
      <w:pPr>
        <w:rPr>
          <w:rFonts w:ascii="Segoe UI" w:hAnsi="Segoe UI" w:cs="Segoe UI"/>
          <w:sz w:val="22"/>
          <w:szCs w:val="22"/>
        </w:rPr>
      </w:pPr>
    </w:p>
    <w:p w14:paraId="7D858825" w14:textId="77777777" w:rsidR="00796F53" w:rsidRPr="007C2D44" w:rsidRDefault="00796F53" w:rsidP="008E6507">
      <w:pPr>
        <w:rPr>
          <w:rFonts w:ascii="Segoe UI" w:hAnsi="Segoe UI" w:cs="Segoe UI"/>
          <w:sz w:val="22"/>
          <w:szCs w:val="22"/>
        </w:rPr>
      </w:pPr>
      <w:r w:rsidRPr="007C2D44">
        <w:rPr>
          <w:rFonts w:ascii="Segoe UI" w:hAnsi="Segoe UI" w:cs="Segoe UI"/>
          <w:sz w:val="22"/>
          <w:szCs w:val="22"/>
        </w:rPr>
        <w:t>Mit freundlichen Grüßen</w:t>
      </w:r>
    </w:p>
    <w:p w14:paraId="06C4EC01" w14:textId="77777777" w:rsidR="00796F53" w:rsidRPr="007C2D44" w:rsidRDefault="00796F53" w:rsidP="00796F53">
      <w:pPr>
        <w:rPr>
          <w:rFonts w:ascii="Segoe UI" w:hAnsi="Segoe UI" w:cs="Segoe UI"/>
          <w:sz w:val="22"/>
          <w:szCs w:val="22"/>
        </w:rPr>
      </w:pPr>
    </w:p>
    <w:p w14:paraId="4B9E9FE1" w14:textId="77777777" w:rsidR="00796F53" w:rsidRPr="007C2D44" w:rsidRDefault="00796F53" w:rsidP="00796F53">
      <w:pPr>
        <w:rPr>
          <w:rFonts w:ascii="Segoe UI" w:hAnsi="Segoe UI" w:cs="Segoe UI"/>
          <w:sz w:val="22"/>
          <w:szCs w:val="22"/>
        </w:rPr>
      </w:pPr>
    </w:p>
    <w:p w14:paraId="1F685973" w14:textId="77777777" w:rsidR="0094055C" w:rsidRPr="007C2D44" w:rsidRDefault="00556901">
      <w:pPr>
        <w:rPr>
          <w:rFonts w:ascii="Segoe UI" w:hAnsi="Segoe UI" w:cs="Segoe UI"/>
          <w:sz w:val="22"/>
          <w:szCs w:val="22"/>
        </w:rPr>
      </w:pPr>
      <w:r w:rsidRPr="007C2D44">
        <w:rPr>
          <w:rFonts w:ascii="Segoe UI" w:hAnsi="Segoe UI" w:cs="Segoe UI"/>
          <w:sz w:val="22"/>
          <w:szCs w:val="22"/>
        </w:rPr>
        <w:t>Alex Muster</w:t>
      </w:r>
    </w:p>
    <w:sectPr w:rsidR="0094055C" w:rsidRPr="007C2D44" w:rsidSect="00796F53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0" w:h="16840"/>
      <w:pgMar w:top="1531" w:right="1134" w:bottom="1531" w:left="1134" w:header="397" w:footer="397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B1E1D1C" w14:textId="77777777" w:rsidR="005D4548" w:rsidRDefault="005D4548">
      <w:r>
        <w:separator/>
      </w:r>
    </w:p>
  </w:endnote>
  <w:endnote w:type="continuationSeparator" w:id="0">
    <w:p w14:paraId="0A7FF18D" w14:textId="77777777" w:rsidR="005D4548" w:rsidRDefault="005D454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38287AC" w14:textId="77777777" w:rsidR="007C2D44" w:rsidRDefault="007C2D44">
    <w:pPr>
      <w:pStyle w:val="Fuzeil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B676811" w14:textId="0CEC6E91" w:rsidR="007C2D44" w:rsidRDefault="007C2D44">
    <w:pPr>
      <w:pStyle w:val="Fuzeile"/>
    </w:pPr>
    <w:r>
      <w:rPr>
        <w:noProof/>
      </w:rPr>
      <mc:AlternateContent>
        <mc:Choice Requires="wps">
          <w:drawing>
            <wp:anchor distT="0" distB="0" distL="114300" distR="114300" simplePos="0" relativeHeight="251659264" behindDoc="0" locked="0" layoutInCell="0" allowOverlap="1" wp14:anchorId="655A56E3" wp14:editId="005458A8">
              <wp:simplePos x="0" y="0"/>
              <wp:positionH relativeFrom="page">
                <wp:posOffset>0</wp:posOffset>
              </wp:positionH>
              <wp:positionV relativeFrom="page">
                <wp:posOffset>10229215</wp:posOffset>
              </wp:positionV>
              <wp:extent cx="7556500" cy="273050"/>
              <wp:effectExtent l="0" t="0" r="0" b="12700"/>
              <wp:wrapNone/>
              <wp:docPr id="2" name="MSIPCM4f1a4529acb7fcb51e3323eb" descr="{&quot;HashCode&quot;:631162509,&quot;Height&quot;:842.0,&quot;Width&quot;:595.0,&quot;Placement&quot;:&quot;Footer&quot;,&quot;Index&quot;:&quot;Primary&quot;,&quot;Section&quot;:1,&quot;Top&quot;:0.0,&quot;Left&quot;:0.0}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7556500" cy="27305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6350">
                            <a:solidFill>
                              <a:prstClr val="black"/>
                            </a:solidFill>
                          </a14:hiddenLine>
                        </a:ext>
                      </a:extLst>
                    </wps:spPr>
                    <wps:txbx>
                      <w:txbxContent>
                        <w:p w14:paraId="6896DB39" w14:textId="09311C9E" w:rsidR="007C2D44" w:rsidRPr="007C2D44" w:rsidRDefault="007C2D44" w:rsidP="007C2D44">
                          <w:pPr>
                            <w:jc w:val="center"/>
                            <w:rPr>
                              <w:rFonts w:ascii="Calibri" w:hAnsi="Calibri" w:cs="Calibri"/>
                              <w:sz w:val="16"/>
                            </w:rPr>
                          </w:pPr>
                          <w:r w:rsidRPr="007C2D44">
                            <w:rPr>
                              <w:rFonts w:ascii="Calibri" w:hAnsi="Calibri" w:cs="Calibri"/>
                              <w:sz w:val="16"/>
                            </w:rPr>
                            <w:t>– Intern –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0" rIns="91440" bIns="0" numCol="1" spcCol="0" rtlCol="0" fromWordArt="0" anchor="b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655A56E3" id="_x0000_t202" coordsize="21600,21600" o:spt="202" path="m,l,21600r21600,l21600,xe">
              <v:stroke joinstyle="miter"/>
              <v:path gradientshapeok="t" o:connecttype="rect"/>
            </v:shapetype>
            <v:shape id="MSIPCM4f1a4529acb7fcb51e3323eb" o:spid="_x0000_s1026" type="#_x0000_t202" alt="{&quot;HashCode&quot;:631162509,&quot;Height&quot;:842.0,&quot;Width&quot;:595.0,&quot;Placement&quot;:&quot;Footer&quot;,&quot;Index&quot;:&quot;Primary&quot;,&quot;Section&quot;:1,&quot;Top&quot;:0.0,&quot;Left&quot;:0.0}" style="position:absolute;margin-left:0;margin-top:805.45pt;width:595pt;height:21.5pt;z-index:251659264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page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" o:allowincell="f" filled="f" stroked="f" strokeweight=".5pt">
              <v:textbox inset=",0,,0">
                <w:txbxContent>
                  <w:p w14:paraId="6896DB39" w14:textId="09311C9E" w:rsidR="007C2D44" w:rsidRPr="007C2D44" w:rsidRDefault="007C2D44" w:rsidP="007C2D44">
                    <w:pPr>
                      <w:jc w:val="center"/>
                      <w:rPr>
                        <w:rFonts w:ascii="Calibri" w:hAnsi="Calibri" w:cs="Calibri"/>
                        <w:sz w:val="16"/>
                      </w:rPr>
                    </w:pPr>
                    <w:r w:rsidRPr="007C2D44">
                      <w:rPr>
                        <w:rFonts w:ascii="Calibri" w:hAnsi="Calibri" w:cs="Calibri"/>
                        <w:sz w:val="16"/>
                      </w:rPr>
                      <w:t>– Intern –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B55E228" w14:textId="77777777" w:rsidR="007C2D44" w:rsidRDefault="007C2D44">
    <w:pPr>
      <w:pStyle w:val="Fuzeil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9DFA202" w14:textId="77777777" w:rsidR="005D4548" w:rsidRDefault="005D4548">
      <w:r>
        <w:separator/>
      </w:r>
    </w:p>
  </w:footnote>
  <w:footnote w:type="continuationSeparator" w:id="0">
    <w:p w14:paraId="3B39524C" w14:textId="77777777" w:rsidR="005D4548" w:rsidRDefault="005D454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5A74F25" w14:textId="77777777" w:rsidR="007C2D44" w:rsidRDefault="007C2D44">
    <w:pPr>
      <w:pStyle w:val="Kopfzeil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DEEE5D6" w14:textId="77777777" w:rsidR="007F4660" w:rsidRDefault="007F4660">
    <w:pPr>
      <w:pStyle w:val="Kopfzeile"/>
    </w:pPr>
    <w:r>
      <w:rPr>
        <w:noProof/>
        <w:szCs w:val="20"/>
      </w:rPr>
      <mc:AlternateContent>
        <mc:Choice Requires="wps">
          <w:drawing>
            <wp:anchor distT="0" distB="0" distL="114300" distR="114300" simplePos="0" relativeHeight="251657728" behindDoc="1" locked="1" layoutInCell="1" allowOverlap="1" wp14:anchorId="42BD0AE6" wp14:editId="6957E89A">
              <wp:simplePos x="0" y="0"/>
              <wp:positionH relativeFrom="page">
                <wp:posOffset>252095</wp:posOffset>
              </wp:positionH>
              <wp:positionV relativeFrom="page">
                <wp:posOffset>252095</wp:posOffset>
              </wp:positionV>
              <wp:extent cx="7056120" cy="467995"/>
              <wp:effectExtent l="4445" t="4445" r="0" b="3810"/>
              <wp:wrapNone/>
              <wp:docPr id="1" name="Rectangle 10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7056120" cy="467995"/>
                      </a:xfrm>
                      <a:prstGeom prst="rect">
                        <a:avLst/>
                      </a:prstGeom>
                      <a:solidFill>
                        <a:srgbClr val="006D7E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w14:anchorId="0A01BA4F" id="Rectangle 10" o:spid="_x0000_s1026" style="position:absolute;margin-left:19.85pt;margin-top:19.85pt;width:555.6pt;height:36.85pt;z-index:-2516587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" fillcolor="#006d7e" stroked="f">
              <w10:wrap anchorx="page" anchory="page"/>
              <w10:anchorlock/>
            </v:rect>
          </w:pict>
        </mc:Fallback>
      </mc:AlternateConten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CC7E0DD" w14:textId="77777777" w:rsidR="007C2D44" w:rsidRDefault="007C2D44">
    <w:pPr>
      <w:pStyle w:val="Kopfzeil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9"/>
    <w:multiLevelType w:val="singleLevel"/>
    <w:tmpl w:val="519A0088"/>
    <w:lvl w:ilvl="0">
      <w:start w:val="1"/>
      <w:numFmt w:val="bullet"/>
      <w:pStyle w:val="Aufzhlungszeichen"/>
      <w:lvlText w:val=""/>
      <w:lvlJc w:val="left"/>
      <w:pPr>
        <w:tabs>
          <w:tab w:val="num" w:pos="227"/>
        </w:tabs>
        <w:ind w:left="227" w:hanging="227"/>
      </w:pPr>
      <w:rPr>
        <w:rFonts w:ascii="Wingdings" w:hAnsi="Wingdings" w:hint="default"/>
      </w:rPr>
    </w:lvl>
  </w:abstractNum>
  <w:abstractNum w:abstractNumId="1" w15:restartNumberingAfterBreak="0">
    <w:nsid w:val="06C12FAB"/>
    <w:multiLevelType w:val="singleLevel"/>
    <w:tmpl w:val="0DE6C76F"/>
    <w:lvl w:ilvl="0">
      <w:numFmt w:val="bullet"/>
      <w:lvlText w:val="n"/>
      <w:lvlJc w:val="left"/>
      <w:pPr>
        <w:tabs>
          <w:tab w:val="num" w:pos="288"/>
        </w:tabs>
        <w:ind w:left="1008" w:hanging="288"/>
      </w:pPr>
      <w:rPr>
        <w:rFonts w:ascii="Wingdings" w:hAnsi="Wingdings" w:cs="Wingdings"/>
        <w:b/>
        <w:bCs/>
        <w:snapToGrid/>
        <w:spacing w:val="1"/>
        <w:sz w:val="19"/>
        <w:szCs w:val="19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removePersonalInformation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autoHyphenation/>
  <w:hyphenationZone w:val="425"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55297">
      <o:colormru v:ext="edit" colors="#006d7e,#b4b4b4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26965"/>
    <w:rsid w:val="000276C3"/>
    <w:rsid w:val="00036140"/>
    <w:rsid w:val="00046ACA"/>
    <w:rsid w:val="0006696A"/>
    <w:rsid w:val="0007191C"/>
    <w:rsid w:val="00084349"/>
    <w:rsid w:val="000B307F"/>
    <w:rsid w:val="000B4D5A"/>
    <w:rsid w:val="000B524F"/>
    <w:rsid w:val="000C219C"/>
    <w:rsid w:val="000C605F"/>
    <w:rsid w:val="000C78A4"/>
    <w:rsid w:val="000D096C"/>
    <w:rsid w:val="000E22D1"/>
    <w:rsid w:val="000F2EA8"/>
    <w:rsid w:val="00103E36"/>
    <w:rsid w:val="001214AD"/>
    <w:rsid w:val="001313E9"/>
    <w:rsid w:val="0015279D"/>
    <w:rsid w:val="00162B1A"/>
    <w:rsid w:val="001905F5"/>
    <w:rsid w:val="00192886"/>
    <w:rsid w:val="0019505B"/>
    <w:rsid w:val="001A0C3C"/>
    <w:rsid w:val="001A6795"/>
    <w:rsid w:val="001B5ED9"/>
    <w:rsid w:val="001C5F71"/>
    <w:rsid w:val="001D356E"/>
    <w:rsid w:val="001D66AB"/>
    <w:rsid w:val="00202A26"/>
    <w:rsid w:val="0020424B"/>
    <w:rsid w:val="00226965"/>
    <w:rsid w:val="00231523"/>
    <w:rsid w:val="00257072"/>
    <w:rsid w:val="00265859"/>
    <w:rsid w:val="00285D86"/>
    <w:rsid w:val="002B1154"/>
    <w:rsid w:val="002B1772"/>
    <w:rsid w:val="002F00D8"/>
    <w:rsid w:val="003024F7"/>
    <w:rsid w:val="00304C76"/>
    <w:rsid w:val="00315ED0"/>
    <w:rsid w:val="00321BD1"/>
    <w:rsid w:val="00344D8B"/>
    <w:rsid w:val="00366AED"/>
    <w:rsid w:val="00370625"/>
    <w:rsid w:val="0037641E"/>
    <w:rsid w:val="0037768B"/>
    <w:rsid w:val="0038791B"/>
    <w:rsid w:val="003B6675"/>
    <w:rsid w:val="003C60F9"/>
    <w:rsid w:val="003C64A3"/>
    <w:rsid w:val="003D27FD"/>
    <w:rsid w:val="00490D91"/>
    <w:rsid w:val="004976E3"/>
    <w:rsid w:val="004B19E8"/>
    <w:rsid w:val="004C2D33"/>
    <w:rsid w:val="0052658D"/>
    <w:rsid w:val="0053035B"/>
    <w:rsid w:val="0053645C"/>
    <w:rsid w:val="00556901"/>
    <w:rsid w:val="0056694D"/>
    <w:rsid w:val="00566CD0"/>
    <w:rsid w:val="00574079"/>
    <w:rsid w:val="005806D5"/>
    <w:rsid w:val="005B0307"/>
    <w:rsid w:val="005C07E2"/>
    <w:rsid w:val="005D02DC"/>
    <w:rsid w:val="005D1399"/>
    <w:rsid w:val="005D4548"/>
    <w:rsid w:val="0061751F"/>
    <w:rsid w:val="00621652"/>
    <w:rsid w:val="00623C7A"/>
    <w:rsid w:val="00643E64"/>
    <w:rsid w:val="00651E57"/>
    <w:rsid w:val="0065396D"/>
    <w:rsid w:val="00691943"/>
    <w:rsid w:val="006C53FA"/>
    <w:rsid w:val="006E384F"/>
    <w:rsid w:val="006F3DF2"/>
    <w:rsid w:val="007049E1"/>
    <w:rsid w:val="00720B6B"/>
    <w:rsid w:val="0074413C"/>
    <w:rsid w:val="007576EE"/>
    <w:rsid w:val="00762D3D"/>
    <w:rsid w:val="00782808"/>
    <w:rsid w:val="0079480E"/>
    <w:rsid w:val="00796315"/>
    <w:rsid w:val="00796F53"/>
    <w:rsid w:val="007C2D44"/>
    <w:rsid w:val="007C3E17"/>
    <w:rsid w:val="007C47F6"/>
    <w:rsid w:val="007C60C7"/>
    <w:rsid w:val="007F4660"/>
    <w:rsid w:val="00806E51"/>
    <w:rsid w:val="00807C84"/>
    <w:rsid w:val="00820B3E"/>
    <w:rsid w:val="00823AA4"/>
    <w:rsid w:val="008558E0"/>
    <w:rsid w:val="00855F52"/>
    <w:rsid w:val="00860F7E"/>
    <w:rsid w:val="00861C2C"/>
    <w:rsid w:val="00862377"/>
    <w:rsid w:val="0088455D"/>
    <w:rsid w:val="008A5F5C"/>
    <w:rsid w:val="008D1137"/>
    <w:rsid w:val="008E0642"/>
    <w:rsid w:val="008E6507"/>
    <w:rsid w:val="00907930"/>
    <w:rsid w:val="009325EA"/>
    <w:rsid w:val="0094055C"/>
    <w:rsid w:val="00954288"/>
    <w:rsid w:val="00955238"/>
    <w:rsid w:val="009849CA"/>
    <w:rsid w:val="0099665C"/>
    <w:rsid w:val="00996D27"/>
    <w:rsid w:val="009B52B6"/>
    <w:rsid w:val="009C23FD"/>
    <w:rsid w:val="00A10385"/>
    <w:rsid w:val="00A2163B"/>
    <w:rsid w:val="00A244A2"/>
    <w:rsid w:val="00A26BE6"/>
    <w:rsid w:val="00A40660"/>
    <w:rsid w:val="00A40745"/>
    <w:rsid w:val="00A835EC"/>
    <w:rsid w:val="00A96E27"/>
    <w:rsid w:val="00AA70ED"/>
    <w:rsid w:val="00AC4C22"/>
    <w:rsid w:val="00AD1812"/>
    <w:rsid w:val="00AD777E"/>
    <w:rsid w:val="00AF4AED"/>
    <w:rsid w:val="00B13AB8"/>
    <w:rsid w:val="00B26791"/>
    <w:rsid w:val="00B41E2F"/>
    <w:rsid w:val="00B50B12"/>
    <w:rsid w:val="00B5259F"/>
    <w:rsid w:val="00B5716E"/>
    <w:rsid w:val="00B73CA3"/>
    <w:rsid w:val="00B74566"/>
    <w:rsid w:val="00B94A46"/>
    <w:rsid w:val="00C16510"/>
    <w:rsid w:val="00C16EE3"/>
    <w:rsid w:val="00C20D02"/>
    <w:rsid w:val="00C26A66"/>
    <w:rsid w:val="00C3185A"/>
    <w:rsid w:val="00C529BC"/>
    <w:rsid w:val="00C57CCB"/>
    <w:rsid w:val="00C7367E"/>
    <w:rsid w:val="00C803B6"/>
    <w:rsid w:val="00C952E8"/>
    <w:rsid w:val="00CB1733"/>
    <w:rsid w:val="00CE30D9"/>
    <w:rsid w:val="00CE3F89"/>
    <w:rsid w:val="00D039AB"/>
    <w:rsid w:val="00D34830"/>
    <w:rsid w:val="00D60E9A"/>
    <w:rsid w:val="00D63324"/>
    <w:rsid w:val="00DA26B1"/>
    <w:rsid w:val="00DD3B63"/>
    <w:rsid w:val="00E02B0B"/>
    <w:rsid w:val="00E25BF0"/>
    <w:rsid w:val="00E32B9A"/>
    <w:rsid w:val="00E45EC0"/>
    <w:rsid w:val="00E731B1"/>
    <w:rsid w:val="00EB2E1F"/>
    <w:rsid w:val="00EB466C"/>
    <w:rsid w:val="00EC066E"/>
    <w:rsid w:val="00EC1838"/>
    <w:rsid w:val="00EE2DDE"/>
    <w:rsid w:val="00EF0FB7"/>
    <w:rsid w:val="00F21086"/>
    <w:rsid w:val="00F30E36"/>
    <w:rsid w:val="00F37B4F"/>
    <w:rsid w:val="00F6064F"/>
    <w:rsid w:val="00F66662"/>
    <w:rsid w:val="00F7454C"/>
    <w:rsid w:val="00F836C8"/>
    <w:rsid w:val="00FA393E"/>
    <w:rsid w:val="00FB4AA4"/>
    <w:rsid w:val="00FC1D61"/>
    <w:rsid w:val="00FC72A7"/>
    <w:rsid w:val="00FD32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5297">
      <o:colormru v:ext="edit" colors="#006d7e,#b4b4b4"/>
    </o:shapedefaults>
    <o:shapelayout v:ext="edit">
      <o:idmap v:ext="edit" data="1"/>
    </o:shapelayout>
  </w:shapeDefaults>
  <w:doNotEmbedSmartTags/>
  <w:decimalSymbol w:val=","/>
  <w:listSeparator w:val=";"/>
  <w14:docId w14:val="0453A7EC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Standard">
    <w:name w:val="Normal"/>
    <w:qFormat/>
    <w:rsid w:val="00B60EB9"/>
    <w:pPr>
      <w:spacing w:line="320" w:lineRule="atLeast"/>
    </w:pPr>
    <w:rPr>
      <w:rFonts w:ascii="Arial" w:hAnsi="Arial"/>
      <w:color w:val="000000"/>
      <w:szCs w:val="24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table" w:styleId="Tabellenraster">
    <w:name w:val="Table Grid"/>
    <w:basedOn w:val="NormaleTabelle"/>
    <w:rsid w:val="00B60EB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Kopfzeile">
    <w:name w:val="header"/>
    <w:basedOn w:val="Standard"/>
    <w:rsid w:val="00B60EB9"/>
    <w:pPr>
      <w:spacing w:line="240" w:lineRule="auto"/>
    </w:pPr>
    <w:rPr>
      <w:sz w:val="16"/>
    </w:rPr>
  </w:style>
  <w:style w:type="paragraph" w:styleId="Fuzeile">
    <w:name w:val="footer"/>
    <w:basedOn w:val="Standard"/>
    <w:semiHidden/>
    <w:rsid w:val="00B60EB9"/>
    <w:pPr>
      <w:tabs>
        <w:tab w:val="left" w:pos="510"/>
      </w:tabs>
      <w:spacing w:line="160" w:lineRule="atLeast"/>
    </w:pPr>
    <w:rPr>
      <w:sz w:val="12"/>
    </w:rPr>
  </w:style>
  <w:style w:type="character" w:styleId="Hyperlink">
    <w:name w:val="Hyperlink"/>
    <w:basedOn w:val="Absatz-Standardschriftart"/>
    <w:rsid w:val="00B60EB9"/>
    <w:rPr>
      <w:color w:val="0000FF"/>
      <w:u w:val="single"/>
    </w:rPr>
  </w:style>
  <w:style w:type="paragraph" w:styleId="Sprechblasentext">
    <w:name w:val="Balloon Text"/>
    <w:basedOn w:val="Standard"/>
    <w:semiHidden/>
    <w:rsid w:val="00231523"/>
    <w:rPr>
      <w:rFonts w:ascii="Tahoma" w:hAnsi="Tahoma" w:cs="Tahoma"/>
      <w:sz w:val="16"/>
      <w:szCs w:val="16"/>
    </w:rPr>
  </w:style>
  <w:style w:type="paragraph" w:styleId="Aufzhlungszeichen">
    <w:name w:val="List Bullet"/>
    <w:basedOn w:val="Standard"/>
    <w:rsid w:val="00356506"/>
    <w:pPr>
      <w:numPr>
        <w:numId w:val="1"/>
      </w:numPr>
    </w:pPr>
  </w:style>
  <w:style w:type="paragraph" w:customStyle="1" w:styleId="Anschrift">
    <w:name w:val="Anschrift"/>
    <w:basedOn w:val="Standard"/>
    <w:rsid w:val="00B60EB9"/>
    <w:pPr>
      <w:spacing w:after="113"/>
    </w:pPr>
    <w:rPr>
      <w:sz w:val="22"/>
    </w:rPr>
  </w:style>
  <w:style w:type="paragraph" w:customStyle="1" w:styleId="Headline">
    <w:name w:val="Headline"/>
    <w:basedOn w:val="Standard"/>
    <w:rsid w:val="009F5D93"/>
    <w:pPr>
      <w:spacing w:after="120"/>
    </w:pPr>
    <w:rPr>
      <w:sz w:val="24"/>
    </w:rPr>
  </w:style>
  <w:style w:type="character" w:styleId="Kommentarzeichen">
    <w:name w:val="annotation reference"/>
    <w:basedOn w:val="Absatz-Standardschriftart"/>
    <w:semiHidden/>
    <w:rsid w:val="00D34830"/>
    <w:rPr>
      <w:sz w:val="16"/>
      <w:szCs w:val="16"/>
    </w:rPr>
  </w:style>
  <w:style w:type="paragraph" w:styleId="Kommentartext">
    <w:name w:val="annotation text"/>
    <w:basedOn w:val="Standard"/>
    <w:semiHidden/>
    <w:rsid w:val="00D34830"/>
    <w:rPr>
      <w:szCs w:val="20"/>
    </w:rPr>
  </w:style>
  <w:style w:type="paragraph" w:styleId="Kommentarthema">
    <w:name w:val="annotation subject"/>
    <w:basedOn w:val="Kommentartext"/>
    <w:next w:val="Kommentartext"/>
    <w:semiHidden/>
    <w:rsid w:val="00D34830"/>
    <w:rPr>
      <w:b/>
      <w:bCs/>
    </w:rPr>
  </w:style>
  <w:style w:type="paragraph" w:styleId="berarbeitung">
    <w:name w:val="Revision"/>
    <w:hidden/>
    <w:uiPriority w:val="99"/>
    <w:semiHidden/>
    <w:rsid w:val="001A0C3C"/>
    <w:rPr>
      <w:rFonts w:ascii="Arial" w:hAnsi="Arial"/>
      <w:color w:val="000000"/>
      <w:szCs w:val="24"/>
    </w:rPr>
  </w:style>
  <w:style w:type="paragraph" w:customStyle="1" w:styleId="3Flietext">
    <w:name w:val="3_Fließtext"/>
    <w:basedOn w:val="Textkrper"/>
    <w:rsid w:val="00861C2C"/>
    <w:pPr>
      <w:spacing w:after="0" w:line="280" w:lineRule="exact"/>
    </w:pPr>
    <w:rPr>
      <w:rFonts w:ascii="Times New Roman" w:eastAsia="Times" w:hAnsi="Times New Roman"/>
      <w:color w:val="auto"/>
      <w:sz w:val="24"/>
      <w:szCs w:val="20"/>
    </w:rPr>
  </w:style>
  <w:style w:type="paragraph" w:styleId="Textkrper">
    <w:name w:val="Body Text"/>
    <w:basedOn w:val="Standard"/>
    <w:link w:val="TextkrperZchn"/>
    <w:rsid w:val="00861C2C"/>
    <w:pPr>
      <w:spacing w:after="120"/>
    </w:pPr>
  </w:style>
  <w:style w:type="character" w:customStyle="1" w:styleId="TextkrperZchn">
    <w:name w:val="Textkörper Zchn"/>
    <w:basedOn w:val="Absatz-Standardschriftart"/>
    <w:link w:val="Textkrper"/>
    <w:rsid w:val="00861C2C"/>
    <w:rPr>
      <w:rFonts w:ascii="Arial" w:hAnsi="Arial"/>
      <w:color w:val="000000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Metadata/LabelInfo.xml><?xml version="1.0" encoding="utf-8"?>
<clbl:labelList xmlns:clbl="http://schemas.microsoft.com/office/2020/mipLabelMetadata">
  <clbl:label id="{b5468c62-1a6b-4fe4-8dac-294b6f02ba6b}" enabled="1" method="Standard" siteId="{6740ab35-e70b-48b0-a200-81d690e233e1}" contentBits="2" removed="0"/>
</clbl:labelList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101</Words>
  <Characters>736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836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cp:revision>1</cp:revision>
  <cp:lastPrinted>2008-12-15T07:40:00Z</cp:lastPrinted>
  <dcterms:created xsi:type="dcterms:W3CDTF">2021-04-14T09:43:00Z</dcterms:created>
  <dcterms:modified xsi:type="dcterms:W3CDTF">2022-08-04T14:13:00Z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b5468c62-1a6b-4fe4-8dac-294b6f02ba6b_Enabled">
    <vt:lpwstr>true</vt:lpwstr>
  </property>
  <property fmtid="{D5CDD505-2E9C-101B-9397-08002B2CF9AE}" pid="3" name="MSIP_Label_b5468c62-1a6b-4fe4-8dac-294b6f02ba6b_SetDate">
    <vt:lpwstr>2022-04-07T08:23:29Z</vt:lpwstr>
  </property>
  <property fmtid="{D5CDD505-2E9C-101B-9397-08002B2CF9AE}" pid="4" name="MSIP_Label_b5468c62-1a6b-4fe4-8dac-294b6f02ba6b_Method">
    <vt:lpwstr>Standard</vt:lpwstr>
  </property>
  <property fmtid="{D5CDD505-2E9C-101B-9397-08002B2CF9AE}" pid="5" name="MSIP_Label_b5468c62-1a6b-4fe4-8dac-294b6f02ba6b_Name">
    <vt:lpwstr>Intern</vt:lpwstr>
  </property>
  <property fmtid="{D5CDD505-2E9C-101B-9397-08002B2CF9AE}" pid="6" name="MSIP_Label_b5468c62-1a6b-4fe4-8dac-294b6f02ba6b_SiteId">
    <vt:lpwstr>6740ab35-e70b-48b0-a200-81d690e233e1</vt:lpwstr>
  </property>
  <property fmtid="{D5CDD505-2E9C-101B-9397-08002B2CF9AE}" pid="7" name="MSIP_Label_b5468c62-1a6b-4fe4-8dac-294b6f02ba6b_ActionId">
    <vt:lpwstr>1ba0b1a4-03ff-4733-b92a-33ae2d15f9a0</vt:lpwstr>
  </property>
  <property fmtid="{D5CDD505-2E9C-101B-9397-08002B2CF9AE}" pid="8" name="MSIP_Label_b5468c62-1a6b-4fe4-8dac-294b6f02ba6b_ContentBits">
    <vt:lpwstr>2</vt:lpwstr>
  </property>
</Properties>
</file>